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191E7C" w:rsidR="00471974" w:rsidP="17433BE5" w:rsidRDefault="00492C46" w14:paraId="1B698338" w14:textId="192BAD0F">
      <w:pPr>
        <w:spacing w:after="0"/>
        <w:ind w:left="-90" w:right="180" w:firstLine="90"/>
        <w:jc w:val="center"/>
        <w:rPr>
          <w:rFonts w:ascii="Poppins Light" w:hAnsi="Poppins Light" w:eastAsia="Poppins Light" w:cs="Poppins Light"/>
          <w:color w:val="000000" w:themeColor="text1"/>
          <w:sz w:val="16"/>
          <w:szCs w:val="16"/>
        </w:rPr>
      </w:pPr>
      <w:r w:rsidR="5D748E0B">
        <w:drawing>
          <wp:inline wp14:editId="54226F74" wp14:anchorId="2231FB26">
            <wp:extent cx="904875" cy="904875"/>
            <wp:effectExtent l="0" t="0" r="0" b="0"/>
            <wp:docPr id="4764764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76476431" name=""/>
                    <pic:cNvPicPr/>
                  </pic:nvPicPr>
                  <pic:blipFill>
                    <a:blip xmlns:r="http://schemas.openxmlformats.org/officeDocument/2006/relationships" r:embed="rId9639785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4DC0670" w:rsidR="2008255D">
        <w:rPr>
          <w:rFonts w:ascii="Baguet Script" w:hAnsi="Baguet Script" w:eastAsia="Baguet Script" w:cs="Baguet Script"/>
          <w:b w:val="1"/>
          <w:bCs w:val="1"/>
          <w:noProof/>
          <w:sz w:val="36"/>
          <w:szCs w:val="36"/>
          <w:u w:val="none"/>
        </w:rPr>
        <w:t xml:space="preserve"> </w:t>
      </w:r>
      <w:r w:rsidRPr="74DC0670" w:rsidR="2008255D">
        <w:rPr>
          <w:rFonts w:ascii="Baguet Script" w:hAnsi="Baguet Script" w:eastAsia="Baguet Script" w:cs="Baguet Script"/>
          <w:b w:val="1"/>
          <w:bCs w:val="1"/>
          <w:noProof/>
          <w:sz w:val="36"/>
          <w:szCs w:val="36"/>
          <w:u w:val="none"/>
        </w:rPr>
        <w:t xml:space="preserve"> </w:t>
      </w:r>
      <w:r w:rsidRPr="74DC0670" w:rsidR="2008255D">
        <w:rPr>
          <w:rFonts w:ascii="Baguet Script" w:hAnsi="Baguet Script" w:eastAsia="Baguet Script" w:cs="Baguet Script"/>
          <w:b w:val="1"/>
          <w:bCs w:val="1"/>
          <w:noProof/>
          <w:sz w:val="36"/>
          <w:szCs w:val="36"/>
          <w:u w:val="none"/>
        </w:rPr>
        <w:t xml:space="preserve"> </w:t>
      </w:r>
      <w:r w:rsidRPr="74DC0670" w:rsidR="003242D9">
        <w:rPr>
          <w:rFonts w:ascii="Baguet Script" w:hAnsi="Baguet Script" w:eastAsia="Baguet Script" w:cs="Baguet Script"/>
          <w:b w:val="1"/>
          <w:bCs w:val="1"/>
          <w:noProof/>
          <w:sz w:val="36"/>
          <w:szCs w:val="36"/>
          <w:u w:val="single"/>
        </w:rPr>
        <w:t xml:space="preserve">Irma C. Austin’s </w:t>
      </w:r>
      <w:r w:rsidRPr="74DC0670" w:rsidR="001223A8">
        <w:rPr>
          <w:rFonts w:ascii="Baguet Script" w:hAnsi="Baguet Script" w:eastAsia="Baguet Script" w:cs="Baguet Script"/>
          <w:b w:val="1"/>
          <w:bCs w:val="1"/>
          <w:noProof/>
          <w:sz w:val="36"/>
          <w:szCs w:val="36"/>
          <w:u w:val="single"/>
        </w:rPr>
        <w:t>School Improvement Plan at a Glance</w:t>
      </w:r>
    </w:p>
    <w:p w:rsidRPr="009E54C7" w:rsidR="004A0294" w:rsidP="74DC0670" w:rsidRDefault="00471974" w14:paraId="5E5B1D8F" w14:textId="320913E1">
      <w:pPr>
        <w:spacing w:before="120" w:after="120"/>
        <w:rPr>
          <w:rFonts w:ascii="Baguet Script" w:hAnsi="Baguet Script" w:eastAsia="Baguet Script" w:cs="Baguet Script"/>
          <w:sz w:val="12"/>
          <w:szCs w:val="12"/>
        </w:rPr>
      </w:pPr>
      <w:r w:rsidRPr="74DC0670" w:rsidR="00471974"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32"/>
          <w:szCs w:val="32"/>
        </w:rPr>
        <w:t>Overview</w:t>
      </w:r>
      <w:r w:rsidRPr="74DC0670" w:rsidR="0748544B"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32"/>
          <w:szCs w:val="32"/>
        </w:rPr>
        <w:t>:</w:t>
      </w:r>
    </w:p>
    <w:p w:rsidR="2B7B9454" w:rsidP="4B67803B" w:rsidRDefault="2B7B9454" w14:paraId="09E88F43" w14:textId="4B072F0B">
      <w:pPr>
        <w:suppressLineNumbers w:val="0"/>
        <w:bidi w:val="0"/>
        <w:spacing w:before="120" w:beforeAutospacing="off" w:after="120" w:afterAutospacing="off" w:line="336" w:lineRule="auto"/>
        <w:ind w:left="0" w:right="0"/>
        <w:jc w:val="left"/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</w:pPr>
      <w:r w:rsidRPr="4B67803B" w:rsidR="2B7B9454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Located in Douglasville, </w:t>
      </w:r>
      <w:r w:rsidRPr="4B67803B" w:rsidR="2B7B9454">
        <w:rPr>
          <w:rFonts w:ascii="Poppins Light" w:hAnsi="Poppins Light" w:eastAsia="Poppins Light" w:cs="Poppins Light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Austin Middle School</w:t>
      </w:r>
      <w:r w:rsidRPr="4B67803B" w:rsidR="2B7B9454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is part of the Paulding County School District and serves students in grades 6 through 8. AMS is committed to fostering academic excellence, personal growth, and community involvement. There </w:t>
      </w:r>
      <w:r w:rsidRPr="4B67803B" w:rsidR="35233D2A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are</w:t>
      </w:r>
      <w:r w:rsidRPr="4B67803B" w:rsidR="2B7B9454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a variety of academic opportunities for students, including: </w:t>
      </w:r>
      <w:r w:rsidRPr="4B67803B" w:rsidR="2B7B9454">
        <w:rPr>
          <w:rFonts w:ascii="Poppins Light" w:hAnsi="Poppins Light" w:eastAsia="Poppins Light" w:cs="Poppins Light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Gifted &amp; T</w:t>
      </w:r>
      <w:r w:rsidRPr="4B67803B" w:rsidR="0E497DD7">
        <w:rPr>
          <w:rFonts w:ascii="Poppins Light" w:hAnsi="Poppins Light" w:eastAsia="Poppins Light" w:cs="Poppins Light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alented Program, Advanced coursework</w:t>
      </w:r>
      <w:r w:rsidRPr="4B67803B" w:rsidR="0E497DD7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such as </w:t>
      </w:r>
      <w:r w:rsidRPr="4B67803B" w:rsidR="0E497DD7">
        <w:rPr>
          <w:rFonts w:ascii="Poppins Light" w:hAnsi="Poppins Light" w:eastAsia="Poppins Light" w:cs="Poppins Light"/>
          <w:b w:val="0"/>
          <w:bCs w:val="0"/>
          <w:i w:val="1"/>
          <w:iCs w:val="1"/>
          <w:caps w:val="0"/>
          <w:smallCaps w:val="0"/>
          <w:noProof w:val="0"/>
          <w:sz w:val="22"/>
          <w:szCs w:val="22"/>
          <w:lang w:val="en-US"/>
        </w:rPr>
        <w:t>Algebra I</w:t>
      </w:r>
      <w:r w:rsidRPr="4B67803B" w:rsidR="0E497DD7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for eligible 8</w:t>
      </w:r>
      <w:r w:rsidRPr="4B67803B" w:rsidR="0E497DD7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vertAlign w:val="superscript"/>
          <w:lang w:val="en-US"/>
        </w:rPr>
        <w:t>th</w:t>
      </w:r>
      <w:r w:rsidRPr="4B67803B" w:rsidR="0E497DD7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-grade students</w:t>
      </w:r>
      <w:r w:rsidRPr="4B67803B" w:rsidR="7E8A0141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. There are also</w:t>
      </w:r>
      <w:r w:rsidRPr="4B67803B" w:rsidR="0E497DD7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several club opportunities to foster community, including: Gaming Club, Run Club, History Club, </w:t>
      </w:r>
      <w:r w:rsidRPr="4B67803B" w:rsidR="0CF3D0B9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Culinary Brigade, </w:t>
      </w:r>
      <w:r w:rsidRPr="4B67803B" w:rsidR="46F44343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Tome Society, Junior Master Gardener’s Club, STEM Club, FBLA, FCA, Black History Bowl, Sources of Strength, and Miss AMS.</w:t>
      </w:r>
    </w:p>
    <w:tbl>
      <w:tblPr>
        <w:tblW w:w="1158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90"/>
        <w:gridCol w:w="5790"/>
      </w:tblGrid>
      <w:tr w:rsidRPr="00372C16" w:rsidR="002D76C2" w:rsidTr="4DE9140D" w14:paraId="228F3798" w14:textId="77777777">
        <w:trPr>
          <w:trHeight w:val="763"/>
        </w:trPr>
        <w:tc>
          <w:tcPr>
            <w:tcW w:w="5790" w:type="dxa"/>
            <w:shd w:val="clear" w:color="auto" w:fill="C0000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Pr="00372C16" w:rsidR="004A0294" w:rsidP="74DC0670" w:rsidRDefault="00471974" w14:paraId="0D68D80A" w14:textId="395231C1" w14:noSpellErr="1">
            <w:pPr>
              <w:spacing w:before="120" w:after="120" w:line="336" w:lineRule="auto"/>
              <w:jc w:val="center"/>
              <w:rPr>
                <w:rFonts w:ascii="Baguet Script" w:hAnsi="Baguet Script" w:eastAsia="Baguet Script" w:cs="Baguet Script"/>
                <w:color w:val="FFFFFF" w:themeColor="background1" w:themeTint="FF" w:themeShade="FF"/>
                <w:sz w:val="36"/>
                <w:szCs w:val="36"/>
              </w:rPr>
            </w:pPr>
            <w:r w:rsidRPr="74DC0670" w:rsidR="00471974">
              <w:rPr>
                <w:rFonts w:ascii="Baguet Script" w:hAnsi="Baguet Script" w:eastAsia="Baguet Script" w:cs="Baguet Script"/>
                <w:b w:val="1"/>
                <w:bCs w:val="1"/>
                <w:color w:val="FFFFFF" w:themeColor="background1" w:themeTint="FF" w:themeShade="FF"/>
                <w:sz w:val="36"/>
                <w:szCs w:val="36"/>
              </w:rPr>
              <w:t>Missio</w:t>
            </w:r>
            <w:r w:rsidRPr="74DC0670" w:rsidR="00704D20">
              <w:rPr>
                <w:rFonts w:ascii="Baguet Script" w:hAnsi="Baguet Script" w:eastAsia="Baguet Script" w:cs="Baguet Script"/>
                <w:b w:val="1"/>
                <w:bCs w:val="1"/>
                <w:color w:val="FFFFFF" w:themeColor="background1" w:themeTint="FF" w:themeShade="FF"/>
                <w:sz w:val="36"/>
                <w:szCs w:val="36"/>
              </w:rPr>
              <w:t>n</w:t>
            </w:r>
          </w:p>
        </w:tc>
        <w:tc>
          <w:tcPr>
            <w:tcW w:w="5790" w:type="dxa"/>
            <w:shd w:val="clear" w:color="auto" w:fill="C00000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Pr="00372C16" w:rsidR="004A0294" w:rsidP="74DC0670" w:rsidRDefault="00471974" w14:paraId="0A34B1A2" w14:textId="77777777" w14:noSpellErr="1">
            <w:pPr>
              <w:spacing w:before="120" w:after="0" w:line="336" w:lineRule="auto"/>
              <w:jc w:val="center"/>
              <w:rPr>
                <w:rFonts w:ascii="Baguet Script" w:hAnsi="Baguet Script" w:eastAsia="Baguet Script" w:cs="Baguet Script"/>
                <w:b w:val="1"/>
                <w:bCs w:val="1"/>
                <w:color w:val="FFFFFF" w:themeColor="background1" w:themeTint="FF" w:themeShade="FF"/>
                <w:sz w:val="36"/>
                <w:szCs w:val="36"/>
              </w:rPr>
            </w:pPr>
            <w:r w:rsidRPr="74DC0670" w:rsidR="00471974">
              <w:rPr>
                <w:rFonts w:ascii="Baguet Script" w:hAnsi="Baguet Script" w:eastAsia="Baguet Script" w:cs="Baguet Script"/>
                <w:b w:val="1"/>
                <w:bCs w:val="1"/>
                <w:color w:val="FFFFFF" w:themeColor="background1" w:themeTint="FF" w:themeShade="FF"/>
                <w:sz w:val="36"/>
                <w:szCs w:val="36"/>
              </w:rPr>
              <w:t xml:space="preserve">Vision </w:t>
            </w:r>
          </w:p>
        </w:tc>
      </w:tr>
      <w:tr w:rsidRPr="00FE6821" w:rsidR="00A13392" w:rsidTr="4DE9140D" w14:paraId="785575BB" w14:textId="77777777">
        <w:trPr>
          <w:trHeight w:val="2415"/>
        </w:trPr>
        <w:tc>
          <w:tcPr>
            <w:tcW w:w="57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Pr="00FE6821" w:rsidR="004A0294" w:rsidP="38E15F15" w:rsidRDefault="1FC5216C" w14:paraId="6B548E58" w14:textId="46D8C423">
            <w:pPr>
              <w:spacing w:before="120" w:after="120" w:line="336" w:lineRule="auto"/>
              <w:ind w:left="112"/>
              <w:rPr>
                <w:rFonts w:ascii="Poppins Light" w:hAnsi="Poppins Light" w:eastAsia="Poppins Light" w:cs="Poppins Light"/>
                <w:sz w:val="21"/>
                <w:szCs w:val="21"/>
              </w:rPr>
            </w:pPr>
            <w:r w:rsidRPr="38E15F15">
              <w:rPr>
                <w:rFonts w:ascii="Noto Serif" w:hAnsi="Noto Serif" w:eastAsia="Noto Serif" w:cs="Noto Serif"/>
                <w:color w:val="333333"/>
                <w:sz w:val="22"/>
                <w:szCs w:val="22"/>
              </w:rPr>
              <w:t xml:space="preserve">Our </w:t>
            </w:r>
            <w:r w:rsidRPr="38E15F15">
              <w:rPr>
                <w:rFonts w:ascii="Noto Serif" w:hAnsi="Noto Serif" w:eastAsia="Noto Serif" w:cs="Noto Serif"/>
                <w:b/>
                <w:bCs/>
                <w:color w:val="333333"/>
                <w:sz w:val="22"/>
                <w:szCs w:val="22"/>
              </w:rPr>
              <w:t>mission</w:t>
            </w:r>
            <w:r w:rsidRPr="38E15F15">
              <w:rPr>
                <w:rFonts w:ascii="Noto Serif" w:hAnsi="Noto Serif" w:eastAsia="Noto Serif" w:cs="Noto Serif"/>
                <w:color w:val="333333"/>
                <w:sz w:val="22"/>
                <w:szCs w:val="22"/>
              </w:rPr>
              <w:t xml:space="preserve"> is to challenge our students to become independent thinkers, successful today and tomorrow, by maximizing their full potential through high expectations and cultivating a responsible community where everyone feels valued and has the opportunity to thrive. </w:t>
            </w:r>
          </w:p>
        </w:tc>
        <w:tc>
          <w:tcPr>
            <w:tcW w:w="57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Pr="00FE6821" w:rsidR="004A0294" w:rsidP="38E15F15" w:rsidRDefault="7EF0C485" w14:paraId="25E5B4CA" w14:textId="214A8D2A">
            <w:pPr>
              <w:spacing w:before="120" w:after="120" w:line="336" w:lineRule="auto"/>
            </w:pPr>
            <w:r w:rsidRPr="38E15F15">
              <w:rPr>
                <w:rFonts w:ascii="Noto Serif" w:hAnsi="Noto Serif" w:eastAsia="Noto Serif" w:cs="Noto Serif"/>
                <w:color w:val="333333"/>
                <w:sz w:val="22"/>
                <w:szCs w:val="22"/>
              </w:rPr>
              <w:t xml:space="preserve">Our </w:t>
            </w:r>
            <w:r w:rsidRPr="38E15F15">
              <w:rPr>
                <w:rFonts w:ascii="Noto Serif" w:hAnsi="Noto Serif" w:eastAsia="Noto Serif" w:cs="Noto Serif"/>
                <w:b/>
                <w:bCs/>
                <w:color w:val="333333"/>
                <w:sz w:val="22"/>
                <w:szCs w:val="22"/>
              </w:rPr>
              <w:t>vision</w:t>
            </w:r>
            <w:r w:rsidRPr="38E15F15">
              <w:rPr>
                <w:rFonts w:ascii="Noto Serif" w:hAnsi="Noto Serif" w:eastAsia="Noto Serif" w:cs="Noto Serif"/>
                <w:color w:val="333333"/>
                <w:sz w:val="22"/>
                <w:szCs w:val="22"/>
              </w:rPr>
              <w:t xml:space="preserve"> is to create a culture of shared responsibility for student learning where students become critical thinkers, problem solvers, and lifelong learners within a safe, positive, and supportive environment.  </w:t>
            </w:r>
            <w:r w:rsidRPr="38E15F15">
              <w:rPr>
                <w:rFonts w:ascii="Poppins Light" w:hAnsi="Poppins Light" w:eastAsia="Poppins Light" w:cs="Poppins Light"/>
                <w:sz w:val="21"/>
                <w:szCs w:val="21"/>
              </w:rPr>
              <w:t xml:space="preserve"> </w:t>
            </w:r>
          </w:p>
        </w:tc>
      </w:tr>
      <w:tr w:rsidR="00B27E06" w:rsidTr="4DE9140D" w14:paraId="6DDE3575" w14:textId="77777777">
        <w:trPr>
          <w:trHeight w:val="639"/>
        </w:trPr>
        <w:tc>
          <w:tcPr>
            <w:tcW w:w="11580" w:type="dxa"/>
            <w:gridSpan w:val="2"/>
            <w:shd w:val="clear" w:color="auto" w:fill="B88917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4A0294" w:rsidP="74DC0670" w:rsidRDefault="00471974" w14:paraId="01928AA9" w14:textId="01C16D5D" w14:noSpellErr="1">
            <w:pPr>
              <w:spacing w:before="120" w:after="120" w:line="336" w:lineRule="auto"/>
              <w:jc w:val="center"/>
              <w:rPr>
                <w:rFonts w:ascii="Baguet Script" w:hAnsi="Baguet Script" w:eastAsia="Baguet Script" w:cs="Baguet Script"/>
                <w:b w:val="1"/>
                <w:bCs w:val="1"/>
                <w:color w:val="FFFFFF" w:themeColor="background1" w:themeTint="FF" w:themeShade="FF"/>
                <w:sz w:val="40"/>
                <w:szCs w:val="40"/>
              </w:rPr>
            </w:pPr>
            <w:r w:rsidRPr="74DC0670" w:rsidR="00471974">
              <w:rPr>
                <w:rFonts w:ascii="Baguet Script" w:hAnsi="Baguet Script" w:eastAsia="Baguet Script" w:cs="Baguet Script"/>
                <w:b w:val="1"/>
                <w:bCs w:val="1"/>
                <w:color w:val="FFFFFF" w:themeColor="background1" w:themeTint="FF" w:themeShade="FF"/>
                <w:sz w:val="40"/>
                <w:szCs w:val="40"/>
              </w:rPr>
              <w:t>Goals</w:t>
            </w:r>
          </w:p>
        </w:tc>
      </w:tr>
      <w:tr w:rsidRPr="00FE6821" w:rsidR="00B27E06" w:rsidTr="4DE9140D" w14:paraId="5505D022" w14:textId="77777777">
        <w:trPr>
          <w:trHeight w:val="1470"/>
        </w:trPr>
        <w:tc>
          <w:tcPr>
            <w:tcW w:w="11580" w:type="dxa"/>
            <w:gridSpan w:val="2"/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82660D" w:rsidP="4DE9140D" w:rsidRDefault="0082660D" w14:paraId="04BFE446" w14:textId="369CE900">
            <w:pPr>
              <w:pStyle w:val="ListParagraph"/>
              <w:numPr>
                <w:ilvl w:val="0"/>
                <w:numId w:val="3"/>
              </w:numPr>
              <w:spacing w:before="120" w:after="120" w:line="336" w:lineRule="auto"/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/>
                <w:sz w:val="21"/>
                <w:szCs w:val="21"/>
              </w:rPr>
            </w:pP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  <w:u w:val="single"/>
              </w:rPr>
              <w:t>Accountability Goal 1: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 xml:space="preserve"> Increase the Math 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>proficiency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 xml:space="preserve"> scores of 3’s and 4’s for 6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  <w:vertAlign w:val="superscript"/>
              </w:rPr>
              <w:t>th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>, 7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  <w:vertAlign w:val="superscript"/>
              </w:rPr>
              <w:t>th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>, and 8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  <w:vertAlign w:val="superscript"/>
              </w:rPr>
              <w:t>th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 xml:space="preserve"> grade 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>Economically Disadvantaged s</w:t>
            </w:r>
            <w:r w:rsidRPr="4DE9140D" w:rsidR="7E53F55E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>tudent groups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 xml:space="preserve"> 5% by the end of the 2025-2026 </w:t>
            </w:r>
            <w:r w:rsidRPr="4DE9140D" w:rsidR="3FAC2A8B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>academic</w:t>
            </w:r>
            <w:r w:rsidRPr="4DE9140D" w:rsidR="43A09EBA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 xml:space="preserve"> year. </w:t>
            </w:r>
          </w:p>
          <w:p w:rsidRPr="00FE6821" w:rsidR="004A0294" w:rsidP="4B67803B" w:rsidRDefault="004A0294" w14:paraId="00B5AEF6" w14:textId="481FAE59">
            <w:pPr>
              <w:pStyle w:val="ListParagraph"/>
              <w:numPr>
                <w:ilvl w:val="0"/>
                <w:numId w:val="3"/>
              </w:numPr>
              <w:spacing w:before="120" w:after="120" w:line="336" w:lineRule="auto"/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</w:pPr>
            <w:r w:rsidRPr="4B67803B" w:rsidR="003242D9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  <w:u w:val="single"/>
              </w:rPr>
              <w:t>Accountability Goal 2:</w:t>
            </w:r>
            <w:r w:rsidRPr="4B67803B" w:rsidR="003242D9">
              <w:rPr>
                <w:rFonts w:ascii="Georgia Pro" w:hAnsi="Georgia Pro" w:eastAsia="Georgia Pro" w:cs="Georgia Pro"/>
                <w:b w:val="0"/>
                <w:bCs w:val="0"/>
                <w:i w:val="0"/>
                <w:iCs w:val="0"/>
                <w:color w:val="000000" w:themeColor="text1" w:themeTint="FF" w:themeShade="FF"/>
                <w:sz w:val="21"/>
                <w:szCs w:val="21"/>
              </w:rPr>
              <w:t xml:space="preserve"> Decrease the number of ISS and OSS resolutions by 10% by the end of the 2025-2026 school year.</w:t>
            </w:r>
          </w:p>
        </w:tc>
      </w:tr>
    </w:tbl>
    <w:p w:rsidR="4B67803B" w:rsidP="4B67803B" w:rsidRDefault="4B67803B" w14:paraId="2AE53565" w14:textId="46DD3EF9">
      <w:pPr>
        <w:pStyle w:val="Normal"/>
        <w:pBdr>
          <w:bottom w:val="single" w:color="000000" w:sz="12" w:space="3"/>
        </w:pBdr>
        <w:spacing w:after="120"/>
        <w:ind w:right="270"/>
        <w:jc w:val="center"/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4"/>
          <w:szCs w:val="24"/>
        </w:rPr>
      </w:pPr>
    </w:p>
    <w:p w:rsidR="4B67803B" w:rsidP="4B67803B" w:rsidRDefault="4B67803B" w14:paraId="50CDAB43" w14:textId="018F3E30">
      <w:pPr>
        <w:pStyle w:val="Normal"/>
        <w:pBdr>
          <w:bottom w:val="single" w:color="000000" w:sz="12" w:space="3"/>
        </w:pBdr>
        <w:spacing w:after="120"/>
        <w:ind w:right="270"/>
        <w:jc w:val="center"/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4"/>
          <w:szCs w:val="24"/>
        </w:rPr>
      </w:pPr>
    </w:p>
    <w:p w:rsidR="4B67803B" w:rsidP="4B67803B" w:rsidRDefault="4B67803B" w14:paraId="15221861" w14:textId="7E6FCC7E">
      <w:pPr>
        <w:pStyle w:val="Normal"/>
        <w:pBdr>
          <w:bottom w:val="single" w:color="000000" w:sz="12" w:space="3"/>
        </w:pBdr>
        <w:spacing w:after="120"/>
        <w:ind w:right="270"/>
        <w:jc w:val="center"/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4"/>
          <w:szCs w:val="24"/>
        </w:rPr>
      </w:pPr>
    </w:p>
    <w:p w:rsidR="4B67803B" w:rsidP="4B67803B" w:rsidRDefault="4B67803B" w14:paraId="20E09D92" w14:textId="4E12C83F">
      <w:pPr>
        <w:pStyle w:val="Normal"/>
        <w:pBdr>
          <w:bottom w:val="single" w:color="000000" w:sz="12" w:space="3"/>
        </w:pBdr>
        <w:spacing w:after="120"/>
        <w:ind w:right="270"/>
        <w:jc w:val="center"/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4"/>
          <w:szCs w:val="24"/>
        </w:rPr>
      </w:pPr>
    </w:p>
    <w:p w:rsidR="4B67803B" w:rsidP="4B67803B" w:rsidRDefault="4B67803B" w14:paraId="632094BF" w14:textId="044C627D">
      <w:pPr>
        <w:pStyle w:val="Normal"/>
        <w:pBdr>
          <w:bottom w:val="single" w:color="000000" w:sz="12" w:space="3"/>
        </w:pBdr>
        <w:spacing w:after="120"/>
        <w:ind w:right="270"/>
        <w:jc w:val="center"/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4"/>
          <w:szCs w:val="24"/>
        </w:rPr>
      </w:pPr>
    </w:p>
    <w:p w:rsidR="4B67803B" w:rsidP="4B67803B" w:rsidRDefault="4B67803B" w14:paraId="632BA656" w14:textId="3649569F">
      <w:pPr>
        <w:pStyle w:val="Normal"/>
        <w:pBdr>
          <w:bottom w:val="single" w:color="000000" w:sz="12" w:space="3"/>
        </w:pBdr>
        <w:spacing w:after="120"/>
        <w:ind w:right="270"/>
        <w:jc w:val="center"/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4"/>
          <w:szCs w:val="24"/>
        </w:rPr>
      </w:pPr>
    </w:p>
    <w:p w:rsidRPr="00683B63" w:rsidR="00623C33" w:rsidP="4DE9140D" w:rsidRDefault="003242D9" w14:paraId="02D98314" w14:textId="74281484">
      <w:pPr>
        <w:pStyle w:val="Normal"/>
        <w:pBdr>
          <w:bottom w:val="single" w:color="000000" w:sz="12" w:space="3"/>
        </w:pBdr>
        <w:spacing w:after="120"/>
        <w:ind w:right="270"/>
        <w:jc w:val="center"/>
        <w:rPr>
          <w:rFonts w:ascii="Baguet Script" w:hAnsi="Baguet Script" w:eastAsia="Baguet Script" w:cs="Baguet Script"/>
          <w:b w:val="1"/>
          <w:bCs w:val="1"/>
          <w:color w:val="000000" w:themeColor="text1"/>
          <w:sz w:val="24"/>
          <w:szCs w:val="24"/>
        </w:rPr>
      </w:pPr>
      <w:r w:rsidRPr="4DE9140D" w:rsidR="065653C1"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4"/>
          <w:szCs w:val="24"/>
        </w:rPr>
        <w:t xml:space="preserve">AMS </w:t>
      </w:r>
      <w:r w:rsidRPr="4DE9140D" w:rsidR="00471974"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4"/>
          <w:szCs w:val="24"/>
        </w:rPr>
        <w:t>Snapshot</w:t>
      </w:r>
    </w:p>
    <w:p w:rsidRPr="00AB3378" w:rsidR="004A0294" w:rsidP="4B67803B" w:rsidRDefault="00471974" w14:paraId="407BFB47" w14:textId="41617B7E" w14:noSpellErr="1">
      <w:pPr>
        <w:spacing w:before="120" w:after="120" w:line="336" w:lineRule="auto"/>
        <w:rPr>
          <w:rFonts w:ascii="Baguet Script" w:hAnsi="Baguet Script" w:eastAsia="Baguet Script" w:cs="Baguet Script"/>
          <w:b w:val="1"/>
          <w:bCs w:val="1"/>
          <w:sz w:val="16"/>
          <w:szCs w:val="16"/>
        </w:rPr>
      </w:pPr>
      <w:r w:rsidRPr="4B67803B" w:rsidR="00471974"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8"/>
          <w:szCs w:val="28"/>
        </w:rPr>
        <w:t xml:space="preserve">Beliefs </w:t>
      </w:r>
    </w:p>
    <w:p w:rsidR="737A4B59" w:rsidP="38E15F15" w:rsidRDefault="737A4B59" w14:paraId="510BCDA2" w14:textId="6FE5BFB8">
      <w:pPr>
        <w:pStyle w:val="ListParagraph"/>
        <w:numPr>
          <w:ilvl w:val="0"/>
          <w:numId w:val="2"/>
        </w:numPr>
        <w:rPr>
          <w:rFonts w:ascii="Noto Serif" w:hAnsi="Noto Serif" w:eastAsia="Noto Serif" w:cs="Noto Serif"/>
          <w:color w:val="333333"/>
          <w:sz w:val="22"/>
          <w:szCs w:val="22"/>
        </w:rPr>
      </w:pPr>
      <w:r w:rsidRPr="38E15F15">
        <w:rPr>
          <w:rFonts w:ascii="Noto Serif" w:hAnsi="Noto Serif" w:eastAsia="Noto Serif" w:cs="Noto Serif"/>
          <w:color w:val="333333"/>
          <w:sz w:val="22"/>
          <w:szCs w:val="22"/>
        </w:rPr>
        <w:t>We believe students are our priority and our job is to prepare them for graduation.</w:t>
      </w:r>
    </w:p>
    <w:p w:rsidR="737A4B59" w:rsidP="38E15F15" w:rsidRDefault="737A4B59" w14:paraId="64F34BB1" w14:textId="62E3A05A">
      <w:pPr>
        <w:pStyle w:val="ListParagraph"/>
        <w:numPr>
          <w:ilvl w:val="0"/>
          <w:numId w:val="2"/>
        </w:numPr>
        <w:rPr>
          <w:rFonts w:ascii="Noto Serif" w:hAnsi="Noto Serif" w:eastAsia="Noto Serif" w:cs="Noto Serif"/>
          <w:color w:val="333333"/>
          <w:sz w:val="22"/>
          <w:szCs w:val="22"/>
        </w:rPr>
      </w:pPr>
      <w:r w:rsidRPr="38E15F15">
        <w:rPr>
          <w:rFonts w:ascii="Noto Serif" w:hAnsi="Noto Serif" w:eastAsia="Noto Serif" w:cs="Noto Serif"/>
          <w:color w:val="333333"/>
          <w:sz w:val="22"/>
          <w:szCs w:val="22"/>
        </w:rPr>
        <w:t>We believe that students learn best when actively engaged in a safe, positive environment.</w:t>
      </w:r>
    </w:p>
    <w:p w:rsidR="737A4B59" w:rsidP="38E15F15" w:rsidRDefault="737A4B59" w14:paraId="031E6218" w14:textId="289AC0E7">
      <w:pPr>
        <w:pStyle w:val="ListParagraph"/>
        <w:numPr>
          <w:ilvl w:val="0"/>
          <w:numId w:val="2"/>
        </w:numPr>
        <w:rPr>
          <w:rFonts w:ascii="Noto Serif" w:hAnsi="Noto Serif" w:eastAsia="Noto Serif" w:cs="Noto Serif"/>
          <w:color w:val="333333"/>
          <w:sz w:val="22"/>
          <w:szCs w:val="22"/>
        </w:rPr>
      </w:pPr>
      <w:r w:rsidRPr="38E15F15">
        <w:rPr>
          <w:rFonts w:ascii="Noto Serif" w:hAnsi="Noto Serif" w:eastAsia="Noto Serif" w:cs="Noto Serif"/>
          <w:color w:val="333333"/>
          <w:sz w:val="22"/>
          <w:szCs w:val="22"/>
        </w:rPr>
        <w:t>We believe in the best teaching practices to provide rigorous instruction.</w:t>
      </w:r>
    </w:p>
    <w:p w:rsidR="737A4B59" w:rsidP="38E15F15" w:rsidRDefault="737A4B59" w14:paraId="44538E32" w14:textId="240D7F46">
      <w:pPr>
        <w:pStyle w:val="ListParagraph"/>
        <w:numPr>
          <w:ilvl w:val="0"/>
          <w:numId w:val="2"/>
        </w:numPr>
        <w:rPr>
          <w:rFonts w:ascii="Noto Serif" w:hAnsi="Noto Serif" w:eastAsia="Noto Serif" w:cs="Noto Serif"/>
          <w:color w:val="333333"/>
          <w:sz w:val="22"/>
          <w:szCs w:val="22"/>
        </w:rPr>
      </w:pPr>
      <w:r w:rsidRPr="38E15F15">
        <w:rPr>
          <w:rFonts w:ascii="Noto Serif" w:hAnsi="Noto Serif" w:eastAsia="Noto Serif" w:cs="Noto Serif"/>
          <w:color w:val="333333"/>
          <w:sz w:val="22"/>
          <w:szCs w:val="22"/>
        </w:rPr>
        <w:t>We believe learning and student achievement are the shared responsibility of all stakeholders.</w:t>
      </w:r>
    </w:p>
    <w:p w:rsidR="737A4B59" w:rsidP="38E15F15" w:rsidRDefault="737A4B59" w14:paraId="59090C61" w14:textId="3F8541AF">
      <w:pPr>
        <w:pStyle w:val="ListParagraph"/>
        <w:numPr>
          <w:ilvl w:val="0"/>
          <w:numId w:val="2"/>
        </w:numPr>
        <w:rPr>
          <w:rFonts w:ascii="Noto Serif" w:hAnsi="Noto Serif" w:eastAsia="Noto Serif" w:cs="Noto Serif"/>
          <w:color w:val="333333"/>
          <w:sz w:val="22"/>
          <w:szCs w:val="22"/>
        </w:rPr>
      </w:pPr>
      <w:r w:rsidRPr="38E15F15">
        <w:rPr>
          <w:rFonts w:ascii="Noto Serif" w:hAnsi="Noto Serif" w:eastAsia="Noto Serif" w:cs="Noto Serif"/>
          <w:color w:val="333333"/>
          <w:sz w:val="22"/>
          <w:szCs w:val="22"/>
        </w:rPr>
        <w:t>We believe effective instruction occurs when teachers collaborate and make data-driven decisions.</w:t>
      </w:r>
    </w:p>
    <w:p w:rsidR="737A4B59" w:rsidP="38E15F15" w:rsidRDefault="737A4B59" w14:paraId="743513CD" w14:textId="3AB7425C">
      <w:pPr>
        <w:pStyle w:val="ListParagraph"/>
        <w:numPr>
          <w:ilvl w:val="0"/>
          <w:numId w:val="2"/>
        </w:numPr>
        <w:rPr>
          <w:rFonts w:ascii="Noto Serif" w:hAnsi="Noto Serif" w:eastAsia="Noto Serif" w:cs="Noto Serif"/>
          <w:color w:val="333333"/>
          <w:sz w:val="22"/>
          <w:szCs w:val="22"/>
        </w:rPr>
      </w:pPr>
      <w:r w:rsidRPr="17433BE5" w:rsidR="737A4B59">
        <w:rPr>
          <w:rFonts w:ascii="Noto Serif" w:hAnsi="Noto Serif" w:eastAsia="Noto Serif" w:cs="Noto Serif"/>
          <w:color w:val="333333"/>
          <w:sz w:val="22"/>
          <w:szCs w:val="22"/>
        </w:rPr>
        <w:t>We believe in conflicts being resolved constructively and relationships being strengthened by it.</w:t>
      </w:r>
    </w:p>
    <w:p w:rsidR="69CC9FAB" w:rsidP="17433BE5" w:rsidRDefault="69CC9FAB" w14:paraId="0174257A" w14:textId="7F4D4124">
      <w:pPr>
        <w:pStyle w:val="Normal"/>
        <w:rPr>
          <w:rFonts w:ascii="Noto Serif" w:hAnsi="Noto Serif" w:eastAsia="Noto Serif" w:cs="Noto Serif"/>
          <w:color w:val="333333"/>
          <w:sz w:val="24"/>
          <w:szCs w:val="24"/>
        </w:rPr>
      </w:pPr>
      <w:r w:rsidRPr="17433BE5" w:rsidR="69CC9FAB">
        <w:rPr>
          <w:rFonts w:ascii="Noto Serif" w:hAnsi="Noto Serif" w:eastAsia="Noto Serif" w:cs="Noto Serif"/>
          <w:color w:val="333333"/>
          <w:sz w:val="24"/>
          <w:szCs w:val="24"/>
        </w:rPr>
        <w:t xml:space="preserve">We believe that there is a </w:t>
      </w:r>
      <w:r w:rsidRPr="17433BE5" w:rsidR="69CC9FAB">
        <w:rPr>
          <w:rFonts w:ascii="Noto Serif" w:hAnsi="Noto Serif" w:eastAsia="Noto Serif" w:cs="Noto Serif"/>
          <w:b w:val="1"/>
          <w:bCs w:val="1"/>
          <w:color w:val="333333"/>
          <w:sz w:val="24"/>
          <w:szCs w:val="24"/>
        </w:rPr>
        <w:t>standard of excellence</w:t>
      </w:r>
      <w:r w:rsidRPr="17433BE5" w:rsidR="69CC9FAB">
        <w:rPr>
          <w:rFonts w:ascii="Noto Serif" w:hAnsi="Noto Serif" w:eastAsia="Noto Serif" w:cs="Noto Serif"/>
          <w:color w:val="333333"/>
          <w:sz w:val="24"/>
          <w:szCs w:val="24"/>
        </w:rPr>
        <w:t xml:space="preserve"> and there is an expectation within our building to meet that every single day, for </w:t>
      </w:r>
      <w:r w:rsidRPr="17433BE5" w:rsidR="69CC9FAB">
        <w:rPr>
          <w:rFonts w:ascii="Noto Serif" w:hAnsi="Noto Serif" w:eastAsia="Noto Serif" w:cs="Noto Serif"/>
          <w:i w:val="1"/>
          <w:iCs w:val="1"/>
          <w:color w:val="333333"/>
          <w:sz w:val="24"/>
          <w:szCs w:val="24"/>
        </w:rPr>
        <w:t>students and staff alike</w:t>
      </w:r>
      <w:r w:rsidRPr="17433BE5" w:rsidR="69CC9FAB">
        <w:rPr>
          <w:rFonts w:ascii="Noto Serif" w:hAnsi="Noto Serif" w:eastAsia="Noto Serif" w:cs="Noto Serif"/>
          <w:color w:val="333333"/>
          <w:sz w:val="24"/>
          <w:szCs w:val="24"/>
        </w:rPr>
        <w:t xml:space="preserve">. </w:t>
      </w:r>
    </w:p>
    <w:p w:rsidR="004A0294" w:rsidP="17433BE5" w:rsidRDefault="00471974" w14:paraId="096CB6AD" w14:textId="77777777" w14:noSpellErr="1">
      <w:pPr>
        <w:spacing w:before="120" w:after="120" w:line="336" w:lineRule="auto"/>
        <w:rPr>
          <w:rFonts w:ascii="Baguet Script" w:hAnsi="Baguet Script" w:eastAsia="Baguet Script" w:cs="Baguet Script"/>
          <w:b w:val="1"/>
          <w:bCs w:val="1"/>
          <w:color w:val="000000" w:themeColor="text1"/>
          <w:sz w:val="28"/>
          <w:szCs w:val="28"/>
        </w:rPr>
      </w:pPr>
      <w:r w:rsidRPr="17433BE5" w:rsidR="00471974"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8"/>
          <w:szCs w:val="28"/>
        </w:rPr>
        <w:t xml:space="preserve">Demographics </w:t>
      </w:r>
    </w:p>
    <w:p w:rsidRPr="00FE6821" w:rsidR="00683B63" w:rsidRDefault="00683B63" w14:paraId="3B013E7E" w14:textId="6EF8246F">
      <w:pPr>
        <w:spacing w:before="120" w:after="120" w:line="336" w:lineRule="auto"/>
        <w:rPr>
          <w:sz w:val="22"/>
          <w:szCs w:val="22"/>
        </w:rPr>
      </w:pPr>
      <w:r w:rsidRPr="17433BE5" w:rsidR="63873CA2">
        <w:rPr>
          <w:sz w:val="22"/>
          <w:szCs w:val="22"/>
        </w:rPr>
        <w:t xml:space="preserve">AMS serves approximately </w:t>
      </w:r>
      <w:r w:rsidRPr="17433BE5" w:rsidR="47309877">
        <w:rPr>
          <w:sz w:val="22"/>
          <w:szCs w:val="22"/>
        </w:rPr>
        <w:t xml:space="preserve">740 students in grades 6-8. The student population is diverse, with the following </w:t>
      </w:r>
      <w:r w:rsidRPr="17433BE5" w:rsidR="670732CD">
        <w:rPr>
          <w:sz w:val="22"/>
          <w:szCs w:val="22"/>
        </w:rPr>
        <w:t>raci</w:t>
      </w:r>
      <w:r w:rsidRPr="17433BE5" w:rsidR="670732CD">
        <w:rPr>
          <w:sz w:val="22"/>
          <w:szCs w:val="22"/>
        </w:rPr>
        <w:t>al</w:t>
      </w:r>
      <w:r w:rsidRPr="17433BE5" w:rsidR="47309877">
        <w:rPr>
          <w:sz w:val="22"/>
          <w:szCs w:val="22"/>
        </w:rPr>
        <w:t xml:space="preserve"> and ethnic composition: </w:t>
      </w:r>
      <w:r w:rsidRPr="17433BE5" w:rsidR="5CF60756">
        <w:rPr>
          <w:sz w:val="22"/>
          <w:szCs w:val="22"/>
        </w:rPr>
        <w:t xml:space="preserve">16% Hispanic/Latino, 38% Black/African American, 40% White, 0.4% Asian, </w:t>
      </w:r>
      <w:r w:rsidRPr="17433BE5" w:rsidR="61F02BA4">
        <w:rPr>
          <w:sz w:val="22"/>
          <w:szCs w:val="22"/>
        </w:rPr>
        <w:t>and 6% identifying as two or more.</w:t>
      </w:r>
    </w:p>
    <w:p w:rsidR="0859D268" w:rsidP="17433BE5" w:rsidRDefault="0859D268" w14:paraId="4D3598BB" w14:textId="1C81F14E">
      <w:pPr>
        <w:spacing w:before="120" w:after="120" w:line="336" w:lineRule="auto"/>
        <w:rPr>
          <w:sz w:val="22"/>
          <w:szCs w:val="22"/>
        </w:rPr>
      </w:pPr>
      <w:r w:rsidRPr="17433BE5" w:rsidR="0859D268">
        <w:rPr>
          <w:sz w:val="22"/>
          <w:szCs w:val="22"/>
        </w:rPr>
        <w:t xml:space="preserve">Approximately 60% of students are eligible for free or reduced-price lunch, </w:t>
      </w:r>
      <w:r w:rsidRPr="17433BE5" w:rsidR="0859D268">
        <w:rPr>
          <w:sz w:val="22"/>
          <w:szCs w:val="22"/>
        </w:rPr>
        <w:t>indicating</w:t>
      </w:r>
      <w:r w:rsidRPr="17433BE5" w:rsidR="0859D268">
        <w:rPr>
          <w:sz w:val="22"/>
          <w:szCs w:val="22"/>
        </w:rPr>
        <w:t xml:space="preserve"> a significant percentage of low-income families. </w:t>
      </w:r>
      <w:r w:rsidRPr="17433BE5" w:rsidR="7FD30C1B">
        <w:rPr>
          <w:sz w:val="22"/>
          <w:szCs w:val="22"/>
        </w:rPr>
        <w:t xml:space="preserve">14% of the student body receive Special Education Services and </w:t>
      </w:r>
      <w:r w:rsidRPr="17433BE5" w:rsidR="2A56BA30">
        <w:rPr>
          <w:sz w:val="22"/>
          <w:szCs w:val="22"/>
        </w:rPr>
        <w:t>4</w:t>
      </w:r>
      <w:r w:rsidRPr="17433BE5" w:rsidR="28786824">
        <w:rPr>
          <w:sz w:val="22"/>
          <w:szCs w:val="22"/>
        </w:rPr>
        <w:t>% are classified as English Language Learners (ELL).</w:t>
      </w:r>
    </w:p>
    <w:p w:rsidRPr="00FE6821" w:rsidR="004A0294" w:rsidP="17433BE5" w:rsidRDefault="00471974" w14:paraId="2ADC61E5" w14:textId="77777777" w14:noSpellErr="1">
      <w:pPr>
        <w:spacing w:before="120" w:after="120" w:line="336" w:lineRule="auto"/>
        <w:rPr>
          <w:rFonts w:ascii="Baguet Script" w:hAnsi="Baguet Script" w:eastAsia="Baguet Script" w:cs="Baguet Script"/>
          <w:sz w:val="20"/>
          <w:szCs w:val="20"/>
        </w:rPr>
      </w:pPr>
      <w:r w:rsidRPr="17433BE5" w:rsidR="00471974"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8"/>
          <w:szCs w:val="28"/>
        </w:rPr>
        <w:t xml:space="preserve">Honors/Awards/Certifications </w:t>
      </w:r>
    </w:p>
    <w:p w:rsidR="57495FD9" w:rsidP="17433BE5" w:rsidRDefault="57495FD9" w14:paraId="0B1BE827" w14:textId="3B6464F6">
      <w:pPr>
        <w:pStyle w:val="ListParagraph"/>
        <w:numPr>
          <w:ilvl w:val="0"/>
          <w:numId w:val="4"/>
        </w:numPr>
        <w:suppressLineNumbers w:val="0"/>
        <w:bidi w:val="0"/>
        <w:spacing w:before="120" w:beforeAutospacing="off" w:after="120" w:afterAutospacing="off" w:line="336" w:lineRule="auto"/>
        <w:ind w:left="720" w:right="0" w:hanging="360"/>
        <w:jc w:val="left"/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</w:pPr>
      <w:r w:rsidRPr="17433BE5" w:rsidR="57495FD9"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  <w:t>Achieve 3000 School of Excellence</w:t>
      </w:r>
    </w:p>
    <w:p w:rsidR="57495FD9" w:rsidP="17433BE5" w:rsidRDefault="57495FD9" w14:paraId="3C5E5C72" w14:textId="760636CA">
      <w:pPr>
        <w:pStyle w:val="ListParagraph"/>
        <w:numPr>
          <w:ilvl w:val="0"/>
          <w:numId w:val="4"/>
        </w:numPr>
        <w:suppressLineNumbers w:val="0"/>
        <w:bidi w:val="0"/>
        <w:spacing w:before="120" w:beforeAutospacing="off" w:after="120" w:afterAutospacing="off" w:line="336" w:lineRule="auto"/>
        <w:ind w:left="720" w:right="0" w:hanging="360"/>
        <w:jc w:val="left"/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</w:pPr>
      <w:r w:rsidRPr="17433BE5" w:rsidR="57495FD9"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  <w:t>Student Academic Celebrations:</w:t>
      </w:r>
    </w:p>
    <w:p w:rsidR="57495FD9" w:rsidP="17433BE5" w:rsidRDefault="57495FD9" w14:paraId="2627D89D" w14:textId="78DEFEBC">
      <w:pPr>
        <w:pStyle w:val="ListParagraph"/>
        <w:numPr>
          <w:ilvl w:val="0"/>
          <w:numId w:val="6"/>
        </w:numPr>
        <w:suppressLineNumbers w:val="0"/>
        <w:bidi w:val="0"/>
        <w:spacing w:before="120" w:beforeAutospacing="off" w:after="120" w:afterAutospacing="off" w:line="336" w:lineRule="auto"/>
        <w:ind w:right="0"/>
        <w:jc w:val="left"/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</w:pPr>
      <w:r w:rsidRPr="17433BE5" w:rsidR="57495FD9"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  <w:t>All A’s Luncheon</w:t>
      </w:r>
    </w:p>
    <w:p w:rsidR="130328E7" w:rsidP="17433BE5" w:rsidRDefault="130328E7" w14:paraId="3DD4972A" w14:textId="7F6BF31F">
      <w:pPr>
        <w:pStyle w:val="ListParagraph"/>
        <w:numPr>
          <w:ilvl w:val="0"/>
          <w:numId w:val="6"/>
        </w:numPr>
        <w:suppressLineNumbers w:val="0"/>
        <w:bidi w:val="0"/>
        <w:spacing w:before="120" w:beforeAutospacing="off" w:after="120" w:afterAutospacing="off" w:line="336" w:lineRule="auto"/>
        <w:ind w:right="0"/>
        <w:jc w:val="left"/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</w:pPr>
      <w:r w:rsidRPr="17433BE5" w:rsidR="130328E7"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  <w:t xml:space="preserve">PBIS Celebration </w:t>
      </w:r>
    </w:p>
    <w:p w:rsidR="1ACD8ADE" w:rsidP="17433BE5" w:rsidRDefault="1ACD8ADE" w14:paraId="5B2679D4" w14:textId="3A1B6763">
      <w:pPr>
        <w:pStyle w:val="ListParagraph"/>
        <w:numPr>
          <w:ilvl w:val="0"/>
          <w:numId w:val="6"/>
        </w:numPr>
        <w:suppressLineNumbers w:val="0"/>
        <w:bidi w:val="0"/>
        <w:spacing w:before="120" w:beforeAutospacing="off" w:after="120" w:afterAutospacing="off" w:line="336" w:lineRule="auto"/>
        <w:ind w:right="0"/>
        <w:jc w:val="left"/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</w:pPr>
      <w:r w:rsidRPr="17433BE5" w:rsidR="1ACD8ADE">
        <w:rPr>
          <w:rFonts w:ascii="Poppins Light" w:hAnsi="Poppins Light" w:eastAsia="Poppins Light" w:cs="Poppins Light"/>
          <w:color w:val="000000" w:themeColor="text1" w:themeTint="FF" w:themeShade="FF"/>
          <w:sz w:val="24"/>
          <w:szCs w:val="24"/>
        </w:rPr>
        <w:t>Academic Awards Celebration</w:t>
      </w:r>
    </w:p>
    <w:p w:rsidRPr="00FE6821" w:rsidR="004A0294" w:rsidP="1C4BBA54" w:rsidRDefault="00471974" w14:paraId="643254C0" w14:textId="77777777" w14:noSpellErr="1">
      <w:pPr>
        <w:spacing w:before="120" w:after="120" w:line="336" w:lineRule="auto"/>
        <w:rPr>
          <w:rFonts w:ascii="Baguet Script" w:hAnsi="Baguet Script" w:eastAsia="Baguet Script" w:cs="Baguet Script"/>
          <w:sz w:val="18"/>
          <w:szCs w:val="18"/>
        </w:rPr>
      </w:pPr>
      <w:r w:rsidRPr="1C4BBA54" w:rsidR="00471974">
        <w:rPr>
          <w:rFonts w:ascii="Baguet Script" w:hAnsi="Baguet Script" w:eastAsia="Baguet Script" w:cs="Baguet Script"/>
          <w:b w:val="1"/>
          <w:bCs w:val="1"/>
          <w:color w:val="000000" w:themeColor="text1" w:themeTint="FF" w:themeShade="FF"/>
          <w:sz w:val="24"/>
          <w:szCs w:val="24"/>
        </w:rPr>
        <w:t xml:space="preserve">FAQs </w:t>
      </w:r>
    </w:p>
    <w:p w:rsidRPr="00FE6821" w:rsidR="004A0294" w:rsidP="17433BE5" w:rsidRDefault="00471974" w14:paraId="2169DAA2" w14:textId="553BA44D">
      <w:pPr>
        <w:pStyle w:val="Normal"/>
        <w:numPr>
          <w:ilvl w:val="0"/>
          <w:numId w:val="7"/>
        </w:numPr>
        <w:spacing w:before="120" w:after="120" w:line="336" w:lineRule="auto"/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</w:pPr>
      <w:r w:rsidRPr="17433BE5" w:rsidR="1BAE2BE3">
        <w:rPr>
          <w:rFonts w:ascii="Poppins Light" w:hAnsi="Poppins Light" w:eastAsia="Poppins Light" w:cs="Poppins Light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Address:</w:t>
      </w:r>
      <w:r w:rsidRPr="17433BE5" w:rsidR="1BAE2BE3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3490 Ridge Rd, Douglasville, GA 30134</w:t>
      </w:r>
    </w:p>
    <w:p w:rsidRPr="00FE6821" w:rsidR="004A0294" w:rsidP="17433BE5" w:rsidRDefault="00471974" w14:paraId="24A65F8C" w14:textId="23DD5063">
      <w:pPr>
        <w:pStyle w:val="Normal"/>
        <w:numPr>
          <w:ilvl w:val="0"/>
          <w:numId w:val="7"/>
        </w:numPr>
        <w:spacing w:before="120" w:after="120" w:line="336" w:lineRule="auto"/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</w:pPr>
      <w:r w:rsidRPr="17433BE5" w:rsidR="1BAE2BE3">
        <w:rPr>
          <w:rFonts w:ascii="Poppins Light" w:hAnsi="Poppins Light" w:eastAsia="Poppins Light" w:cs="Poppins Light"/>
          <w:b w:val="1"/>
          <w:bCs w:val="1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>Phone:</w:t>
      </w:r>
      <w:r w:rsidRPr="17433BE5" w:rsidR="1BAE2BE3"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noProof w:val="0"/>
          <w:sz w:val="22"/>
          <w:szCs w:val="22"/>
          <w:lang w:val="en-US"/>
        </w:rPr>
        <w:t xml:space="preserve"> (770) 942-0316</w:t>
      </w:r>
    </w:p>
    <w:p w:rsidRPr="00FE6821" w:rsidR="004A0294" w:rsidP="17433BE5" w:rsidRDefault="00471974" w14:paraId="2CF94CCF" w14:textId="79C1300B">
      <w:pPr>
        <w:pStyle w:val="Normal"/>
        <w:numPr>
          <w:ilvl w:val="0"/>
          <w:numId w:val="7"/>
        </w:numPr>
        <w:spacing w:before="120" w:after="120" w:line="336" w:lineRule="auto"/>
        <w:rPr>
          <w:rFonts w:ascii="Poppins Light" w:hAnsi="Poppins Light" w:eastAsia="Poppins Light" w:cs="Poppins Light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u w:val="single"/>
          <w:lang w:val="en-US"/>
        </w:rPr>
      </w:pPr>
      <w:hyperlink r:id="Rd057b4152dec423c">
        <w:r w:rsidRPr="17433BE5" w:rsidR="1BAE2BE3">
          <w:rPr>
            <w:rStyle w:val="Hyperlink"/>
            <w:rFonts w:ascii="Poppins Light" w:hAnsi="Poppins Light" w:eastAsia="Poppins Light" w:cs="Poppins Light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u w:val="single"/>
            <w:lang w:val="en-US"/>
          </w:rPr>
          <w:t>School Website</w:t>
        </w:r>
      </w:hyperlink>
    </w:p>
    <w:p w:rsidRPr="00FE6821" w:rsidR="004A0294" w:rsidP="4B67803B" w:rsidRDefault="00471974" w14:paraId="741F6782" w14:textId="1D2C1B7D">
      <w:pPr>
        <w:pStyle w:val="Normal"/>
        <w:spacing w:before="120" w:after="120" w:line="336" w:lineRule="auto"/>
        <w:ind w:left="0"/>
        <w:rPr>
          <w:rFonts w:ascii="Baguet Script" w:hAnsi="Baguet Script" w:eastAsia="Baguet Script" w:cs="Baguet Script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333333"/>
          <w:sz w:val="22"/>
          <w:szCs w:val="22"/>
          <w:u w:val="none"/>
          <w:lang w:val="en-US"/>
        </w:rPr>
      </w:pPr>
      <w:r w:rsidRPr="4B67803B" w:rsidR="07870519">
        <w:rPr>
          <w:rFonts w:ascii="Baguet Script" w:hAnsi="Baguet Script" w:eastAsia="Baguet Script" w:cs="Baguet Script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333333"/>
          <w:sz w:val="22"/>
          <w:szCs w:val="22"/>
          <w:u w:val="none"/>
          <w:lang w:val="en-US"/>
        </w:rPr>
        <w:t>Administration</w:t>
      </w:r>
    </w:p>
    <w:p w:rsidRPr="00FE6821" w:rsidR="004A0294" w:rsidP="4B67803B" w:rsidRDefault="00471974" w14:paraId="72B5C928" w14:textId="752A68E9">
      <w:pPr>
        <w:pStyle w:val="ListParagraph"/>
        <w:numPr>
          <w:ilvl w:val="0"/>
          <w:numId w:val="7"/>
        </w:numPr>
        <w:shd w:val="clear" w:color="auto" w:fill="FFFFFF" w:themeFill="background1"/>
        <w:spacing w:before="195" w:beforeAutospacing="off" w:after="195" w:afterAutospacing="off" w:line="336" w:lineRule="auto"/>
        <w:jc w:val="left"/>
        <w:rPr>
          <w:sz w:val="22"/>
          <w:szCs w:val="22"/>
        </w:rPr>
      </w:pPr>
      <w:r w:rsidRPr="4B67803B" w:rsidR="07870519"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 xml:space="preserve">Larry Sailors, Principal </w:t>
      </w:r>
      <w:hyperlink r:id="R02c6f8b0f9f34d88">
        <w:r w:rsidRPr="4B67803B" w:rsidR="07870519">
          <w:rPr>
            <w:rStyle w:val="Hyperlink"/>
            <w:rFonts w:ascii="Noto Serif" w:hAnsi="Noto Serif" w:eastAsia="Noto Serif" w:cs="Noto 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570404"/>
            <w:sz w:val="18"/>
            <w:szCs w:val="18"/>
            <w:u w:val="none"/>
            <w:lang w:val="en-US"/>
          </w:rPr>
          <w:t>LSailors@paulding.k12.ga.us</w:t>
        </w:r>
      </w:hyperlink>
      <w:r w:rsidRPr="4B67803B" w:rsidR="3648E7B0"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570404"/>
          <w:sz w:val="18"/>
          <w:szCs w:val="18"/>
          <w:u w:val="none"/>
          <w:lang w:val="en-US"/>
        </w:rPr>
        <w:t xml:space="preserve">    </w:t>
      </w:r>
    </w:p>
    <w:p w:rsidRPr="00FE6821" w:rsidR="004A0294" w:rsidP="4B67803B" w:rsidRDefault="00471974" w14:paraId="2C432EF6" w14:textId="09E2A73F">
      <w:pPr>
        <w:pStyle w:val="ListParagraph"/>
        <w:numPr>
          <w:ilvl w:val="0"/>
          <w:numId w:val="7"/>
        </w:numPr>
        <w:shd w:val="clear" w:color="auto" w:fill="FFFFFF" w:themeFill="background1"/>
        <w:spacing w:before="195" w:beforeAutospacing="off" w:after="195" w:afterAutospacing="off" w:line="336" w:lineRule="auto"/>
        <w:jc w:val="left"/>
        <w:rPr>
          <w:sz w:val="22"/>
          <w:szCs w:val="22"/>
        </w:rPr>
      </w:pPr>
      <w:r w:rsidRPr="4B67803B" w:rsidR="07870519"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>Dannison</w:t>
      </w:r>
      <w:r w:rsidRPr="4B67803B" w:rsidR="07870519"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 xml:space="preserve"> Curtis, Assistant Principal </w:t>
      </w:r>
      <w:hyperlink r:id="Rcc4d52764ac94dd8">
        <w:r w:rsidRPr="4B67803B" w:rsidR="07870519">
          <w:rPr>
            <w:rStyle w:val="Hyperlink"/>
            <w:rFonts w:ascii="Noto Serif" w:hAnsi="Noto Serif" w:eastAsia="Noto Serif" w:cs="Noto 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570404"/>
            <w:sz w:val="18"/>
            <w:szCs w:val="18"/>
            <w:u w:val="none"/>
            <w:lang w:val="en-US"/>
          </w:rPr>
          <w:t>DCurtis@paulding.k12.ga.us</w:t>
        </w:r>
      </w:hyperlink>
    </w:p>
    <w:p w:rsidRPr="00FE6821" w:rsidR="004A0294" w:rsidP="4B67803B" w:rsidRDefault="00471974" w14:paraId="254A1DC5" w14:textId="086D7871">
      <w:pPr>
        <w:pStyle w:val="ListParagraph"/>
        <w:numPr>
          <w:ilvl w:val="0"/>
          <w:numId w:val="7"/>
        </w:numPr>
        <w:shd w:val="clear" w:color="auto" w:fill="FFFFFF" w:themeFill="background1"/>
        <w:spacing w:before="195" w:beforeAutospacing="off" w:after="195" w:afterAutospacing="off" w:line="336" w:lineRule="auto"/>
        <w:jc w:val="left"/>
        <w:rPr>
          <w:sz w:val="22"/>
          <w:szCs w:val="22"/>
        </w:rPr>
      </w:pPr>
      <w:r w:rsidRPr="4B67803B" w:rsidR="07870519"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 xml:space="preserve">Dr. Sean Schinella, Assistant Principal </w:t>
      </w:r>
      <w:hyperlink r:id="R061491616c9343ad">
        <w:r w:rsidRPr="4B67803B" w:rsidR="07870519">
          <w:rPr>
            <w:rStyle w:val="Hyperlink"/>
            <w:rFonts w:ascii="Noto Serif" w:hAnsi="Noto Serif" w:eastAsia="Noto Serif" w:cs="Noto 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570404"/>
            <w:sz w:val="18"/>
            <w:szCs w:val="18"/>
            <w:u w:val="none"/>
            <w:lang w:val="en-US"/>
          </w:rPr>
          <w:t>Sschinella@paulding.k12.ga.us</w:t>
        </w:r>
      </w:hyperlink>
    </w:p>
    <w:p w:rsidRPr="00FE6821" w:rsidR="004A0294" w:rsidP="4B67803B" w:rsidRDefault="00471974" w14:paraId="74490240" w14:textId="51DB0BF9">
      <w:pPr>
        <w:pStyle w:val="ListParagraph"/>
        <w:numPr>
          <w:ilvl w:val="0"/>
          <w:numId w:val="7"/>
        </w:numPr>
        <w:shd w:val="clear" w:color="auto" w:fill="FFFFFF" w:themeFill="background1"/>
        <w:spacing w:before="195" w:beforeAutospacing="off" w:after="195" w:afterAutospacing="off" w:line="336" w:lineRule="auto"/>
        <w:jc w:val="left"/>
        <w:rPr>
          <w:sz w:val="22"/>
          <w:szCs w:val="22"/>
        </w:rPr>
      </w:pPr>
      <w:r w:rsidRPr="4B67803B" w:rsidR="07870519"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 xml:space="preserve">Alisa Houston, EAC </w:t>
      </w:r>
      <w:hyperlink r:id="R97a57608c99a4206">
        <w:r w:rsidRPr="4B67803B" w:rsidR="07870519">
          <w:rPr>
            <w:rStyle w:val="Hyperlink"/>
            <w:rFonts w:ascii="Noto Serif" w:hAnsi="Noto Serif" w:eastAsia="Noto Serif" w:cs="Noto 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570404"/>
            <w:sz w:val="18"/>
            <w:szCs w:val="18"/>
            <w:u w:val="none"/>
            <w:lang w:val="en-US"/>
          </w:rPr>
          <w:t>AHouston@paulding.k12.ga.us</w:t>
        </w:r>
      </w:hyperlink>
    </w:p>
    <w:p w:rsidRPr="00FE6821" w:rsidR="004A0294" w:rsidP="4B67803B" w:rsidRDefault="00471974" w14:paraId="17894514" w14:textId="75D7F994">
      <w:pPr>
        <w:pStyle w:val="ListParagraph"/>
        <w:numPr>
          <w:ilvl w:val="0"/>
          <w:numId w:val="7"/>
        </w:numPr>
        <w:shd w:val="clear" w:color="auto" w:fill="FFFFFF" w:themeFill="background1"/>
        <w:spacing w:before="195" w:beforeAutospacing="off" w:after="195" w:afterAutospacing="off" w:line="336" w:lineRule="auto"/>
        <w:jc w:val="left"/>
        <w:rPr>
          <w:sz w:val="22"/>
          <w:szCs w:val="22"/>
        </w:rPr>
      </w:pPr>
      <w:r w:rsidRPr="4B67803B" w:rsidR="07870519"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 xml:space="preserve">Shari Turley, Counselor </w:t>
      </w:r>
      <w:hyperlink r:id="R827a1b9866ae4042">
        <w:r w:rsidRPr="4B67803B" w:rsidR="07870519">
          <w:rPr>
            <w:rStyle w:val="Hyperlink"/>
            <w:rFonts w:ascii="Noto Serif" w:hAnsi="Noto Serif" w:eastAsia="Noto Serif" w:cs="Noto 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570404"/>
            <w:sz w:val="18"/>
            <w:szCs w:val="18"/>
            <w:u w:val="none"/>
            <w:lang w:val="en-US"/>
          </w:rPr>
          <w:t>STurley@paulding.k12.ga.us</w:t>
        </w:r>
      </w:hyperlink>
    </w:p>
    <w:p w:rsidRPr="00FE6821" w:rsidR="004A0294" w:rsidP="4B67803B" w:rsidRDefault="00471974" w14:paraId="79EA33EC" w14:textId="27146414">
      <w:pPr>
        <w:pStyle w:val="ListParagraph"/>
        <w:numPr>
          <w:ilvl w:val="0"/>
          <w:numId w:val="7"/>
        </w:numPr>
        <w:shd w:val="clear" w:color="auto" w:fill="FFFFFF" w:themeFill="background1"/>
        <w:spacing w:before="195" w:beforeAutospacing="off" w:after="195" w:afterAutospacing="off" w:line="336" w:lineRule="auto"/>
        <w:jc w:val="left"/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noProof w:val="0"/>
          <w:color w:val="333333"/>
          <w:sz w:val="22"/>
          <w:szCs w:val="22"/>
          <w:lang w:val="en-US"/>
        </w:rPr>
      </w:pPr>
      <w:r w:rsidRPr="4B67803B" w:rsidR="07870519"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 xml:space="preserve">Christina Howell, Counselor </w:t>
      </w:r>
      <w:hyperlink r:id="R82e4d73a3e2740b3">
        <w:r w:rsidRPr="4B67803B" w:rsidR="07870519">
          <w:rPr>
            <w:rStyle w:val="Hyperlink"/>
            <w:rFonts w:ascii="Noto Serif" w:hAnsi="Noto Serif" w:eastAsia="Noto Serif" w:cs="Noto 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570404"/>
            <w:sz w:val="18"/>
            <w:szCs w:val="18"/>
            <w:u w:val="none"/>
            <w:lang w:val="en-US"/>
          </w:rPr>
          <w:t>CWHowell@paulding.k12.ga.us</w:t>
        </w:r>
      </w:hyperlink>
      <w:r w:rsidRPr="4B67803B" w:rsidR="07870519">
        <w:rPr>
          <w:rFonts w:ascii="Noto Serif" w:hAnsi="Noto Serif" w:eastAsia="Noto Serif" w:cs="Noto Serif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 xml:space="preserve"> </w:t>
      </w:r>
    </w:p>
    <w:sectPr w:rsidRPr="00FE6821" w:rsidR="004A0294" w:rsidSect="00E744C8">
      <w:pgSz w:w="12240" w:h="15810" w:orient="portrait"/>
      <w:pgMar w:top="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3B38595D-8D42-4D76-9A25-9CF3794C8A1B}" r:id="rId1"/>
    <w:embedBold w:fontKey="{069BFFE4-30F8-483C-93AD-845D58BFE761}" r:id="rId2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w:fontKey="{A2A025D3-360C-4F0A-A5A3-9306F98EB184}" r:id="rId3"/>
    <w:embedBoldItalic w:fontKey="{2D64A170-AA96-44EB-8BB4-FB9F414BE386}" r:id="rId4"/>
  </w:font>
  <w:font w:name="Barlow SemiCondensed Semi-Bold">
    <w:charset w:val="00"/>
    <w:family w:val="auto"/>
    <w:pitch w:val="default"/>
    <w:embedBold w:fontKey="{49727128-AC10-4152-8B67-29833DFAD470}" r:id="rId5"/>
  </w:font>
  <w:font w:name="Noto Serif">
    <w:charset w:val="00"/>
    <w:family w:val="roman"/>
    <w:pitch w:val="variable"/>
    <w:sig w:usb0="E00002FF" w:usb1="500078FF" w:usb2="00000029" w:usb3="00000000" w:csb0="0000019F" w:csb1="00000000"/>
    <w:embedRegular w:fontKey="{69172697-4AEB-4919-BC73-40DB9F04C544}" r:id="rId6"/>
    <w:embedBold w:fontKey="{9E8A2653-EE67-4369-80DA-0AF3B3DAA46A}" r:id="rId7"/>
    <w:embedBoldItalic w:fontKey="{397F0084-3EA4-4E2E-B6FD-185A1893745E}" r:id="rId8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0615E960-B797-4BAA-B122-3D72C26374F9}" r:id="rId9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6">
    <w:nsid w:val="5d99a6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a9682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7e733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3d464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3A3E64"/>
    <w:multiLevelType w:val="hybridMultilevel"/>
    <w:tmpl w:val="6208280A"/>
    <w:lvl w:ilvl="0" w:tplc="51B271FA">
      <w:start w:val="1"/>
      <w:numFmt w:val="bullet"/>
      <w:lvlText w:val=""/>
      <w:lvlJc w:val="left"/>
      <w:pPr>
        <w:ind w:left="472" w:hanging="360"/>
      </w:pPr>
      <w:rPr>
        <w:rFonts w:hint="default" w:ascii="Symbol" w:hAnsi="Symbol"/>
      </w:rPr>
    </w:lvl>
    <w:lvl w:ilvl="1" w:tplc="0A7CB3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D78CB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EEE8D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8485B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66E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3CEE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2E220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9CE07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F9F0885"/>
    <w:multiLevelType w:val="hybridMultilevel"/>
    <w:tmpl w:val="0AEC70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B543268"/>
    <w:multiLevelType w:val="hybridMultilevel"/>
    <w:tmpl w:val="6F4C11E4"/>
    <w:lvl w:ilvl="0" w:tplc="D01E87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BC11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C41B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134ED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B0BA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BDACE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6633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92E38D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F0FB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 w16cid:durableId="1817868680">
    <w:abstractNumId w:val="2"/>
  </w:num>
  <w:num w:numId="2" w16cid:durableId="310135391">
    <w:abstractNumId w:val="0"/>
  </w:num>
  <w:num w:numId="3" w16cid:durableId="1500462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294"/>
    <w:rsid w:val="00051761"/>
    <w:rsid w:val="000878FB"/>
    <w:rsid w:val="000A38E2"/>
    <w:rsid w:val="001223A8"/>
    <w:rsid w:val="00155821"/>
    <w:rsid w:val="00191E7C"/>
    <w:rsid w:val="00280B0A"/>
    <w:rsid w:val="002B29D5"/>
    <w:rsid w:val="002D76C2"/>
    <w:rsid w:val="002F425D"/>
    <w:rsid w:val="003242D9"/>
    <w:rsid w:val="003607A9"/>
    <w:rsid w:val="00372C16"/>
    <w:rsid w:val="00384B25"/>
    <w:rsid w:val="00436D4F"/>
    <w:rsid w:val="00463FC4"/>
    <w:rsid w:val="004678E4"/>
    <w:rsid w:val="00471974"/>
    <w:rsid w:val="00492C46"/>
    <w:rsid w:val="004A0294"/>
    <w:rsid w:val="004C001E"/>
    <w:rsid w:val="00541293"/>
    <w:rsid w:val="00614F1B"/>
    <w:rsid w:val="00623C33"/>
    <w:rsid w:val="00683B63"/>
    <w:rsid w:val="0069204B"/>
    <w:rsid w:val="006A6DEB"/>
    <w:rsid w:val="006B0829"/>
    <w:rsid w:val="00704D20"/>
    <w:rsid w:val="00764974"/>
    <w:rsid w:val="0082660D"/>
    <w:rsid w:val="0084604D"/>
    <w:rsid w:val="008B0098"/>
    <w:rsid w:val="009E54C7"/>
    <w:rsid w:val="00A13392"/>
    <w:rsid w:val="00A308E2"/>
    <w:rsid w:val="00AB3378"/>
    <w:rsid w:val="00AB489C"/>
    <w:rsid w:val="00B226B5"/>
    <w:rsid w:val="00B27E06"/>
    <w:rsid w:val="00B73752"/>
    <w:rsid w:val="00BC3146"/>
    <w:rsid w:val="00C404B9"/>
    <w:rsid w:val="00C618C2"/>
    <w:rsid w:val="00C72F7F"/>
    <w:rsid w:val="00CB6D13"/>
    <w:rsid w:val="00CF5E3B"/>
    <w:rsid w:val="00D56028"/>
    <w:rsid w:val="00D63F8D"/>
    <w:rsid w:val="00DF5D98"/>
    <w:rsid w:val="00E5133E"/>
    <w:rsid w:val="00E744C8"/>
    <w:rsid w:val="00E866E8"/>
    <w:rsid w:val="00EB0D90"/>
    <w:rsid w:val="00EC2CD6"/>
    <w:rsid w:val="00EF38A9"/>
    <w:rsid w:val="00F40761"/>
    <w:rsid w:val="00F75069"/>
    <w:rsid w:val="00F84C17"/>
    <w:rsid w:val="00FD4C0F"/>
    <w:rsid w:val="00FE6821"/>
    <w:rsid w:val="030112A7"/>
    <w:rsid w:val="03708805"/>
    <w:rsid w:val="04C80786"/>
    <w:rsid w:val="04E74439"/>
    <w:rsid w:val="065653C1"/>
    <w:rsid w:val="0748544B"/>
    <w:rsid w:val="07870519"/>
    <w:rsid w:val="07DF3EF1"/>
    <w:rsid w:val="0859D268"/>
    <w:rsid w:val="085C087E"/>
    <w:rsid w:val="0A217E3F"/>
    <w:rsid w:val="0BFC7141"/>
    <w:rsid w:val="0CF3D0B9"/>
    <w:rsid w:val="0E497DD7"/>
    <w:rsid w:val="11F77A5F"/>
    <w:rsid w:val="130328E7"/>
    <w:rsid w:val="15FEE7EE"/>
    <w:rsid w:val="17433BE5"/>
    <w:rsid w:val="1ACD8ADE"/>
    <w:rsid w:val="1B4F4B0F"/>
    <w:rsid w:val="1BAE2BE3"/>
    <w:rsid w:val="1C4BBA54"/>
    <w:rsid w:val="1E05523C"/>
    <w:rsid w:val="1E77A8C9"/>
    <w:rsid w:val="1F390181"/>
    <w:rsid w:val="1FC5216C"/>
    <w:rsid w:val="200444DD"/>
    <w:rsid w:val="2008255D"/>
    <w:rsid w:val="2269C27F"/>
    <w:rsid w:val="24C2F57F"/>
    <w:rsid w:val="257E9D71"/>
    <w:rsid w:val="28786824"/>
    <w:rsid w:val="2A56BA30"/>
    <w:rsid w:val="2AD6DA45"/>
    <w:rsid w:val="2B423099"/>
    <w:rsid w:val="2B7B9454"/>
    <w:rsid w:val="2DF19ABC"/>
    <w:rsid w:val="2FDC61AD"/>
    <w:rsid w:val="31C085FE"/>
    <w:rsid w:val="31FC25B9"/>
    <w:rsid w:val="3240808B"/>
    <w:rsid w:val="3286790C"/>
    <w:rsid w:val="35233D2A"/>
    <w:rsid w:val="3648E7B0"/>
    <w:rsid w:val="3858F753"/>
    <w:rsid w:val="38E15F15"/>
    <w:rsid w:val="3C89BD16"/>
    <w:rsid w:val="3EEF3D2A"/>
    <w:rsid w:val="3F1EE074"/>
    <w:rsid w:val="3FAC2A8B"/>
    <w:rsid w:val="405A0640"/>
    <w:rsid w:val="428D77A3"/>
    <w:rsid w:val="43A09EBA"/>
    <w:rsid w:val="449FD721"/>
    <w:rsid w:val="44EE8533"/>
    <w:rsid w:val="45072C03"/>
    <w:rsid w:val="46F44343"/>
    <w:rsid w:val="47309877"/>
    <w:rsid w:val="4B67803B"/>
    <w:rsid w:val="4DE9140D"/>
    <w:rsid w:val="5411F103"/>
    <w:rsid w:val="548E4C37"/>
    <w:rsid w:val="57495FD9"/>
    <w:rsid w:val="582EE361"/>
    <w:rsid w:val="5AF2A11E"/>
    <w:rsid w:val="5BFE6449"/>
    <w:rsid w:val="5C74BA7F"/>
    <w:rsid w:val="5CF60756"/>
    <w:rsid w:val="5D748E0B"/>
    <w:rsid w:val="61F02BA4"/>
    <w:rsid w:val="621041EE"/>
    <w:rsid w:val="631CA572"/>
    <w:rsid w:val="63734ABA"/>
    <w:rsid w:val="63873CA2"/>
    <w:rsid w:val="63E5099B"/>
    <w:rsid w:val="670732CD"/>
    <w:rsid w:val="6742CFB3"/>
    <w:rsid w:val="684B63DC"/>
    <w:rsid w:val="695324F6"/>
    <w:rsid w:val="69CC9FAB"/>
    <w:rsid w:val="6BC7EF93"/>
    <w:rsid w:val="6C6017D2"/>
    <w:rsid w:val="7127B9D5"/>
    <w:rsid w:val="7230F4BC"/>
    <w:rsid w:val="737A4B59"/>
    <w:rsid w:val="74DC0670"/>
    <w:rsid w:val="75CAAB91"/>
    <w:rsid w:val="75D3C104"/>
    <w:rsid w:val="76F6060E"/>
    <w:rsid w:val="77517A14"/>
    <w:rsid w:val="792C9CC1"/>
    <w:rsid w:val="7D4571AE"/>
    <w:rsid w:val="7E53F55E"/>
    <w:rsid w:val="7E8A0141"/>
    <w:rsid w:val="7EF0C485"/>
    <w:rsid w:val="7FD30C1B"/>
    <w:rsid w:val="7FE4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6E65E"/>
  <w15:docId w15:val="{49CEEB41-690E-4744-8F24-9BA9D10E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38E15F15"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microsoft.com/office/2007/relationships/hdphoto" Target="media/hdphoto1.wdp" Id="rId6" /><Relationship Type="http://schemas.openxmlformats.org/officeDocument/2006/relationships/webSettings" Target="webSettings.xml" Id="rId4" /><Relationship Type="http://schemas.openxmlformats.org/officeDocument/2006/relationships/image" Target="/media/image2.png" Id="rId963978534" /><Relationship Type="http://schemas.openxmlformats.org/officeDocument/2006/relationships/hyperlink" Target="https://www.paulding.k12.ga.us/Domain/27" TargetMode="External" Id="Rd057b4152dec423c" /><Relationship Type="http://schemas.openxmlformats.org/officeDocument/2006/relationships/hyperlink" Target="mailto:LSailors@paulding.k12.ga.us" TargetMode="External" Id="R02c6f8b0f9f34d88" /><Relationship Type="http://schemas.openxmlformats.org/officeDocument/2006/relationships/hyperlink" Target="mailto:DCurtis@paulding.k12.ga.us" TargetMode="External" Id="Rcc4d52764ac94dd8" /><Relationship Type="http://schemas.openxmlformats.org/officeDocument/2006/relationships/hyperlink" Target="mailto:Sschinella@paulding.k12.ga.us" TargetMode="External" Id="R061491616c9343ad" /><Relationship Type="http://schemas.openxmlformats.org/officeDocument/2006/relationships/hyperlink" Target="mailto:BMurphy@paulding.k12.ga.us" TargetMode="External" Id="R97a57608c99a4206" /><Relationship Type="http://schemas.openxmlformats.org/officeDocument/2006/relationships/hyperlink" Target="mailto:LGlazener@paulding.k12.ga.us" TargetMode="External" Id="R827a1b9866ae4042" /><Relationship Type="http://schemas.openxmlformats.org/officeDocument/2006/relationships/hyperlink" Target="mailto:STurley@paulding.k12.ga.us" TargetMode="External" Id="R82e4d73a3e2740b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Apache POI</dc:creator>
  <keywords/>
  <lastModifiedBy>Alisa M. Houston</lastModifiedBy>
  <revision>19</revision>
  <dcterms:created xsi:type="dcterms:W3CDTF">2025-06-04T13:12:00.0000000Z</dcterms:created>
  <dcterms:modified xsi:type="dcterms:W3CDTF">2025-08-13T17:51:05.6165542Z</dcterms:modified>
</coreProperties>
</file>